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40" w:rsidRPr="00BA1AB6" w:rsidRDefault="00FB7640" w:rsidP="00516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BA1AB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Статья «Дидактические игры своими руками»</w:t>
      </w:r>
    </w:p>
    <w:p w:rsidR="00FB7640" w:rsidRPr="00BA1AB6" w:rsidRDefault="00FB7640" w:rsidP="00516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BA1AB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(ранний возраст)</w:t>
      </w:r>
    </w:p>
    <w:p w:rsidR="00FB7640" w:rsidRPr="00BA1AB6" w:rsidRDefault="00FB7640" w:rsidP="00516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</w:p>
    <w:p w:rsidR="00BA1AB6" w:rsidRPr="00BA1AB6" w:rsidRDefault="00BA1AB6" w:rsidP="009925B1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представляет собой многословное и сложное педагогическое решение. Она является: игровым методом обучения детей дошкольного возраста, формой обучения детей, самостоятельной игровой деятельностью, средством всестороннего воспитания ребенка.</w:t>
      </w:r>
    </w:p>
    <w:p w:rsidR="00BA1AB6" w:rsidRPr="005C5EEE" w:rsidRDefault="00CD2D8C" w:rsidP="009925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A1AB6" w:rsidRPr="005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своими руками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A1AB6" w:rsidRPr="005C5EEE" w:rsidRDefault="00BA1AB6" w:rsidP="009925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деятельностью детей дошкольного возраста является игровая деятельность. Дидактическая игра представляет собой многословное и сложное педагогическое решение. Она является: игровым методом обучения детей дошкольного возраста, формой обучения детей, самостоятельной игровой деятельностью, средством всестороннего воспитания ребенка.</w:t>
      </w:r>
    </w:p>
    <w:p w:rsidR="00BA1AB6" w:rsidRPr="005C5EEE" w:rsidRDefault="00BA1AB6" w:rsidP="009925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я широко использую дидактические игры, которые создаю своими руками. Играя ребенок учится сопоставлять, сравнивать, устанавливать простые закономерности, принимать самостоятельные решения. Суть таких игр заключается в том, чтобы дети оказались </w:t>
      </w:r>
      <w:proofErr w:type="spellStart"/>
      <w:r w:rsidRPr="005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завлеченны</w:t>
      </w:r>
      <w:proofErr w:type="spellEnd"/>
      <w:r w:rsidRPr="005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процессом учебы. С помощью таких игр дети приучаются самостоятельно мыслить. Благодаря дидактическим материалам динамично ускор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 развитие детей раннего</w:t>
      </w:r>
      <w:r w:rsidRPr="005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возраста.</w:t>
      </w:r>
    </w:p>
    <w:p w:rsidR="00BA1AB6" w:rsidRPr="005C5EEE" w:rsidRDefault="00BA1AB6" w:rsidP="009925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Создавая дидактическую </w:t>
      </w:r>
      <w:proofErr w:type="gramStart"/>
      <w:r w:rsidRPr="005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 </w:t>
      </w:r>
      <w:r w:rsidR="00CD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5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 во внимание возраст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детей раннего</w:t>
      </w:r>
      <w:r w:rsidRPr="005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я использую наглядные</w:t>
      </w:r>
      <w:r w:rsidR="0076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пособия. Играя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</w:t>
      </w:r>
      <w:r w:rsidRPr="005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дети познают окружающий их мир. Чтобы подготовить ребенка к взрослой жизни, с ним обязательно необходимо заниматься. Но не каждый ребенок хочет тратить свое на обучение, что же в такой сложившейся ситуации делать? Тут на помощь приходят «хитрые» игры. Суть их заключается в том, чтобы превратить процесс обучения в развлечение.</w:t>
      </w:r>
    </w:p>
    <w:p w:rsidR="00BA1AB6" w:rsidRPr="005C5EEE" w:rsidRDefault="00BA1AB6" w:rsidP="009925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работаю в разновозрастной группе с 1 до 3 лет</w:t>
      </w:r>
      <w:r w:rsidRPr="005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в возрасте двух, трех лет и считаю, что пик развития приходится именно на этот возраст. Дети в этом возрасте впитывают всю информацию как «губка».</w:t>
      </w:r>
    </w:p>
    <w:p w:rsidR="00BA1AB6" w:rsidRPr="005C5EEE" w:rsidRDefault="00BA1AB6" w:rsidP="009925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– это потребность растущего детского организма. В игре развиваются познавательные психические процессы: восприятие, память, мышление, внимание, речь, воображение, сообразительность; а также </w:t>
      </w:r>
      <w:proofErr w:type="gramStart"/>
      <w:r w:rsidRPr="005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умственные способности</w:t>
      </w:r>
      <w:proofErr w:type="gramEnd"/>
      <w:r w:rsidRPr="005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образующие первичные интеллектуальные умения и навыки. Дети этого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активно познают</w:t>
      </w:r>
      <w:r w:rsidRPr="005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по принципу: «Что вижу, с чем действую, то и познаю». Именно играя с ребенком можно развить в нем все необходимые умения, навыки и постоянно пополнять запас его знаний.</w:t>
      </w:r>
    </w:p>
    <w:p w:rsidR="00BA1AB6" w:rsidRPr="005C5EEE" w:rsidRDefault="00BA1AB6" w:rsidP="009925B1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составила очень много игр своими руками и вашему вниманию предлагаю несколько из них.</w:t>
      </w:r>
    </w:p>
    <w:p w:rsidR="00E37A38" w:rsidRPr="00BA1AB6" w:rsidRDefault="00E37A38" w:rsidP="009925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1AB6">
        <w:rPr>
          <w:rFonts w:ascii="Times New Roman" w:hAnsi="Times New Roman" w:cs="Times New Roman"/>
          <w:b/>
          <w:sz w:val="28"/>
          <w:szCs w:val="28"/>
        </w:rPr>
        <w:t>Дидактическая игра "Надень котику сапожки" </w:t>
      </w:r>
    </w:p>
    <w:p w:rsidR="00E37A38" w:rsidRPr="00BA1AB6" w:rsidRDefault="00E37A38" w:rsidP="009925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1AB6">
        <w:rPr>
          <w:rFonts w:ascii="Times New Roman" w:hAnsi="Times New Roman" w:cs="Times New Roman"/>
          <w:b/>
          <w:sz w:val="28"/>
          <w:szCs w:val="28"/>
        </w:rPr>
        <w:t> </w:t>
      </w:r>
    </w:p>
    <w:p w:rsidR="00BA1AB6" w:rsidRDefault="00E37A38" w:rsidP="009925B1">
      <w:pPr>
        <w:pStyle w:val="a5"/>
        <w:rPr>
          <w:rFonts w:ascii="Times New Roman" w:hAnsi="Times New Roman" w:cs="Times New Roman"/>
          <w:sz w:val="28"/>
          <w:szCs w:val="28"/>
        </w:rPr>
      </w:pPr>
      <w:r w:rsidRPr="00BA1AB6">
        <w:rPr>
          <w:rFonts w:ascii="Times New Roman" w:hAnsi="Times New Roman" w:cs="Times New Roman"/>
          <w:sz w:val="28"/>
          <w:szCs w:val="28"/>
        </w:rPr>
        <w:t>Цель: учить подбирать парные предметы по цвету; формирование сенсорных эталонов; развивать логическое мышление.</w:t>
      </w:r>
    </w:p>
    <w:p w:rsidR="00BA1AB6" w:rsidRDefault="00BA1AB6" w:rsidP="009925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A38" w:rsidRPr="00BA1AB6" w:rsidRDefault="00E37A38" w:rsidP="009925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1AB6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"Матрёшки" </w:t>
      </w:r>
      <w:r w:rsidR="00BA1AB6" w:rsidRPr="00BA1AB6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E37A38" w:rsidRPr="00BA1AB6" w:rsidRDefault="00E37A38" w:rsidP="009925B1">
      <w:pPr>
        <w:pStyle w:val="a5"/>
        <w:rPr>
          <w:rFonts w:ascii="Times New Roman" w:hAnsi="Times New Roman" w:cs="Times New Roman"/>
          <w:sz w:val="28"/>
          <w:szCs w:val="28"/>
        </w:rPr>
      </w:pPr>
      <w:r w:rsidRPr="00BA1AB6">
        <w:rPr>
          <w:rFonts w:ascii="Times New Roman" w:hAnsi="Times New Roman" w:cs="Times New Roman"/>
          <w:sz w:val="28"/>
          <w:szCs w:val="28"/>
        </w:rPr>
        <w:t> </w:t>
      </w:r>
    </w:p>
    <w:p w:rsidR="00E37A38" w:rsidRPr="00BA1AB6" w:rsidRDefault="00E37A38" w:rsidP="009925B1">
      <w:pPr>
        <w:pStyle w:val="a5"/>
        <w:rPr>
          <w:rFonts w:ascii="Times New Roman" w:hAnsi="Times New Roman" w:cs="Times New Roman"/>
          <w:sz w:val="28"/>
          <w:szCs w:val="28"/>
        </w:rPr>
      </w:pPr>
      <w:r w:rsidRPr="00BA1AB6">
        <w:rPr>
          <w:rFonts w:ascii="Times New Roman" w:hAnsi="Times New Roman" w:cs="Times New Roman"/>
          <w:sz w:val="28"/>
          <w:szCs w:val="28"/>
        </w:rPr>
        <w:t> Цель: Закрепление знаний о цвете и размере, количественном счете предметов; формирование представлений о русской культуре, эстетике и красоте русского узора; развитие памяти, речи самостоятельности, активности.</w:t>
      </w:r>
    </w:p>
    <w:p w:rsidR="00E37A38" w:rsidRPr="00BA1AB6" w:rsidRDefault="00E37A38" w:rsidP="009925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A38" w:rsidRPr="00BA1AB6" w:rsidRDefault="00E37A38" w:rsidP="009925B1">
      <w:pPr>
        <w:pStyle w:val="a5"/>
        <w:rPr>
          <w:rFonts w:ascii="Times New Roman" w:hAnsi="Times New Roman" w:cs="Times New Roman"/>
          <w:sz w:val="28"/>
          <w:szCs w:val="28"/>
        </w:rPr>
      </w:pPr>
      <w:r w:rsidRPr="00BA1AB6">
        <w:rPr>
          <w:rStyle w:val="a4"/>
          <w:rFonts w:ascii="Times New Roman" w:hAnsi="Times New Roman" w:cs="Times New Roman"/>
          <w:bCs w:val="0"/>
          <w:sz w:val="28"/>
          <w:szCs w:val="28"/>
        </w:rPr>
        <w:t>Дидактическая игра «Чего не хватает?» прищепки</w:t>
      </w:r>
    </w:p>
    <w:p w:rsidR="00BA1AB6" w:rsidRDefault="00BA1AB6" w:rsidP="009925B1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7A38" w:rsidRPr="00BA1AB6" w:rsidRDefault="00E37A38" w:rsidP="009925B1">
      <w:pPr>
        <w:pStyle w:val="a5"/>
        <w:rPr>
          <w:rFonts w:ascii="Times New Roman" w:hAnsi="Times New Roman" w:cs="Times New Roman"/>
          <w:sz w:val="28"/>
          <w:szCs w:val="28"/>
        </w:rPr>
      </w:pPr>
      <w:r w:rsidRPr="00BA1AB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Цель:</w:t>
      </w:r>
      <w:r w:rsidRPr="00BA1AB6">
        <w:rPr>
          <w:rFonts w:ascii="Times New Roman" w:hAnsi="Times New Roman" w:cs="Times New Roman"/>
          <w:sz w:val="28"/>
          <w:szCs w:val="28"/>
        </w:rPr>
        <w:t> развивать воображение, мышление, творчество, мелкую моторику; формировать умение объединять предметы по цвету с прищепками</w:t>
      </w:r>
    </w:p>
    <w:p w:rsidR="00E37A38" w:rsidRPr="00BA1AB6" w:rsidRDefault="00E37A38" w:rsidP="009925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A38" w:rsidRPr="00BA1AB6" w:rsidRDefault="00E37A38" w:rsidP="009925B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1AB6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2919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идактическое игровое пособие «С </w:t>
      </w:r>
      <w:proofErr w:type="spellStart"/>
      <w:r w:rsidRPr="00BA1AB6">
        <w:rPr>
          <w:rFonts w:ascii="Times New Roman" w:hAnsi="Times New Roman" w:cs="Times New Roman"/>
          <w:b/>
          <w:sz w:val="28"/>
          <w:szCs w:val="28"/>
          <w:lang w:eastAsia="ru-RU"/>
        </w:rPr>
        <w:t>резиночками</w:t>
      </w:r>
      <w:proofErr w:type="spellEnd"/>
      <w:r w:rsidRPr="00BA1AB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BA1AB6" w:rsidRDefault="00BA1AB6" w:rsidP="009925B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7A38" w:rsidRPr="00BA1AB6" w:rsidRDefault="00E37A38" w:rsidP="009925B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A1AB6">
        <w:rPr>
          <w:rFonts w:ascii="Times New Roman" w:hAnsi="Times New Roman" w:cs="Times New Roman"/>
          <w:sz w:val="28"/>
          <w:szCs w:val="28"/>
          <w:lang w:eastAsia="ru-RU"/>
        </w:rPr>
        <w:t>Цель: развитие координации тонких движений пальцев рук с помощью нестандартного оборудования</w:t>
      </w:r>
    </w:p>
    <w:p w:rsidR="00E37A38" w:rsidRPr="00BA1AB6" w:rsidRDefault="00E37A38" w:rsidP="009925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A38" w:rsidRPr="00BA1AB6" w:rsidRDefault="00E37A38" w:rsidP="009925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1AB6">
        <w:rPr>
          <w:rFonts w:ascii="Times New Roman" w:hAnsi="Times New Roman" w:cs="Times New Roman"/>
          <w:b/>
          <w:sz w:val="28"/>
          <w:szCs w:val="28"/>
        </w:rPr>
        <w:t>Дидактическая игра «Волшебный мешочек»</w:t>
      </w:r>
    </w:p>
    <w:p w:rsidR="00E37A38" w:rsidRPr="00BA1AB6" w:rsidRDefault="00E37A38" w:rsidP="009925B1">
      <w:pPr>
        <w:pStyle w:val="a5"/>
        <w:rPr>
          <w:rFonts w:ascii="Times New Roman" w:hAnsi="Times New Roman" w:cs="Times New Roman"/>
          <w:sz w:val="28"/>
          <w:szCs w:val="28"/>
        </w:rPr>
      </w:pPr>
      <w:r w:rsidRPr="00BA1AB6">
        <w:rPr>
          <w:rFonts w:ascii="Times New Roman" w:hAnsi="Times New Roman" w:cs="Times New Roman"/>
          <w:sz w:val="28"/>
          <w:szCs w:val="28"/>
        </w:rPr>
        <w:t>Цель: вызвать у ребенка интерес к действиям с предметами, учить способам выявления свойства этих предметов.</w:t>
      </w:r>
    </w:p>
    <w:p w:rsidR="005E03F7" w:rsidRPr="00BA1AB6" w:rsidRDefault="005E03F7" w:rsidP="009925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AB6">
        <w:rPr>
          <w:rFonts w:ascii="Times New Roman" w:hAnsi="Times New Roman" w:cs="Times New Roman"/>
          <w:b/>
          <w:sz w:val="28"/>
          <w:szCs w:val="28"/>
        </w:rPr>
        <w:t>Дидактическая игра «Карусель»</w:t>
      </w:r>
    </w:p>
    <w:p w:rsidR="005E03F7" w:rsidRDefault="005E03F7" w:rsidP="00981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CD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воображение, логическое мышление. Упражнять в умении различать, называть, систематизировать блоки по цвету, величине и форме.</w:t>
      </w:r>
    </w:p>
    <w:p w:rsidR="005E03F7" w:rsidRDefault="005E03F7" w:rsidP="00981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CDC"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CDC">
        <w:rPr>
          <w:rFonts w:ascii="Times New Roman" w:hAnsi="Times New Roman" w:cs="Times New Roman"/>
          <w:sz w:val="28"/>
          <w:szCs w:val="28"/>
        </w:rPr>
        <w:t>обруч с лентами</w:t>
      </w:r>
      <w:r>
        <w:rPr>
          <w:rFonts w:ascii="Times New Roman" w:hAnsi="Times New Roman" w:cs="Times New Roman"/>
          <w:sz w:val="28"/>
          <w:szCs w:val="28"/>
        </w:rPr>
        <w:t>, на концах которых пришиты геометрические фигуры разной формы, величины, цвета; билеты (логические блоки – два набора).</w:t>
      </w:r>
    </w:p>
    <w:p w:rsidR="009925B1" w:rsidRDefault="009925B1" w:rsidP="009925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925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Рисование на манке.</w:t>
      </w:r>
    </w:p>
    <w:p w:rsidR="009925B1" w:rsidRPr="009925B1" w:rsidRDefault="009925B1" w:rsidP="009925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25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Манкография</w:t>
      </w:r>
      <w:proofErr w:type="spellEnd"/>
      <w:r w:rsidRPr="00992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занятие для детей любого возраста. Помимо обычного хаотичного рисования и свободной игры для ребенка можно еще вместе с мамой рисовать цветочки, солнышко и лучики, тучки и дождик, домик и заборчик и т.д.</w:t>
      </w:r>
      <w:r w:rsidRPr="009925B1">
        <w:rPr>
          <w:rFonts w:ascii="Times New Roman" w:hAnsi="Times New Roman" w:cs="Times New Roman"/>
          <w:sz w:val="28"/>
          <w:szCs w:val="28"/>
        </w:rPr>
        <w:br/>
      </w:r>
      <w:r w:rsidRPr="00992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9925B1">
        <w:rPr>
          <w:rFonts w:ascii="Times New Roman" w:hAnsi="Times New Roman" w:cs="Times New Roman"/>
          <w:sz w:val="28"/>
          <w:szCs w:val="28"/>
          <w:shd w:val="clear" w:color="auto" w:fill="FFFFFF"/>
        </w:rPr>
        <w:t>манкографии</w:t>
      </w:r>
      <w:proofErr w:type="spellEnd"/>
      <w:r w:rsidRPr="00992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рисовать с помощью предметов - трубочки для коктейля, кисточки, стеклянных камней, которыми можно выкладывать рисунки на манке. Выкладывание мелких предметов способствует развитию мелкой моторики у детей в возрасте от 1 года до 3 лет.</w:t>
      </w:r>
    </w:p>
    <w:p w:rsidR="005C5EEE" w:rsidRDefault="009925B1" w:rsidP="009925B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1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Ковролинограф</w:t>
      </w:r>
      <w:proofErr w:type="spellEnd"/>
      <w:r w:rsidRPr="00981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удобное приспособление для игр и занятий. Для игры на </w:t>
      </w:r>
      <w:proofErr w:type="spellStart"/>
      <w:r w:rsidRPr="009925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ковролинографе</w:t>
      </w:r>
      <w:proofErr w:type="spellEnd"/>
      <w:r w:rsidRPr="009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бумажные картинки, фетровые или другие игрушки с липучками. </w:t>
      </w:r>
    </w:p>
    <w:p w:rsidR="00981157" w:rsidRPr="00981157" w:rsidRDefault="00981157" w:rsidP="00981157">
      <w:pPr>
        <w:rPr>
          <w:rFonts w:ascii="Times New Roman" w:hAnsi="Times New Roman" w:cs="Times New Roman"/>
          <w:sz w:val="28"/>
          <w:szCs w:val="28"/>
        </w:rPr>
      </w:pPr>
      <w:r w:rsidRPr="00981157">
        <w:rPr>
          <w:rStyle w:val="a4"/>
          <w:rFonts w:ascii="Times New Roman" w:hAnsi="Times New Roman" w:cs="Times New Roman"/>
          <w:color w:val="333333"/>
          <w:sz w:val="28"/>
          <w:szCs w:val="28"/>
        </w:rPr>
        <w:t>Д/и «Укрась бабочку»</w:t>
      </w:r>
    </w:p>
    <w:p w:rsidR="00981157" w:rsidRPr="00981157" w:rsidRDefault="00981157" w:rsidP="00981157">
      <w:pPr>
        <w:rPr>
          <w:rFonts w:ascii="Times New Roman" w:hAnsi="Times New Roman" w:cs="Times New Roman"/>
          <w:sz w:val="28"/>
          <w:szCs w:val="28"/>
        </w:rPr>
      </w:pPr>
      <w:r w:rsidRPr="00981157">
        <w:rPr>
          <w:rFonts w:ascii="Times New Roman" w:hAnsi="Times New Roman" w:cs="Times New Roman"/>
          <w:sz w:val="28"/>
          <w:szCs w:val="28"/>
        </w:rPr>
        <w:t>Цель: Развивать умение детей группировать предметы по цвету. Закреплять знания о геометрической фигуре – круг, о понятиях «один-много, «большой-маленький». Развивать мелкую моторику рук, внимание.</w:t>
      </w:r>
    </w:p>
    <w:p w:rsidR="00981157" w:rsidRPr="00981157" w:rsidRDefault="00981157" w:rsidP="00981157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  </w:t>
      </w:r>
      <w:r w:rsidRPr="00981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Надеюсь, что эти незатейливые игры заинтересуют и увлекут Ваших воспитанников. А Вам пригодятся при достижении поставленных целей!</w:t>
      </w:r>
    </w:p>
    <w:p w:rsidR="00981157" w:rsidRPr="00981157" w:rsidRDefault="00981157" w:rsidP="009811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95E" w:rsidRPr="0029195E" w:rsidRDefault="0029195E" w:rsidP="0029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Список использованной литературы</w:t>
      </w:r>
    </w:p>
    <w:p w:rsidR="0029195E" w:rsidRPr="0029195E" w:rsidRDefault="0029195E" w:rsidP="0029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"Не пролей и не просыпь" Авторы </w:t>
      </w:r>
      <w:proofErr w:type="spellStart"/>
      <w:r w:rsidRPr="002919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Генденштейн</w:t>
      </w:r>
      <w:proofErr w:type="spellEnd"/>
      <w:r w:rsidRPr="002919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Л.Э., </w:t>
      </w:r>
      <w:proofErr w:type="spellStart"/>
      <w:r w:rsidRPr="002919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Мадышева</w:t>
      </w:r>
      <w:proofErr w:type="spellEnd"/>
      <w:r w:rsidRPr="002919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Е.Л.</w:t>
      </w:r>
    </w:p>
    <w:p w:rsidR="0029195E" w:rsidRPr="0029195E" w:rsidRDefault="0029195E" w:rsidP="0029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Pr="002919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Мой метод. Руководство по воспитанию детей от 3 до 6 лет» Мария </w:t>
      </w:r>
      <w:proofErr w:type="spellStart"/>
      <w:r w:rsidRPr="002919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Монтессори</w:t>
      </w:r>
      <w:proofErr w:type="spellEnd"/>
    </w:p>
    <w:p w:rsidR="0029195E" w:rsidRPr="0029195E" w:rsidRDefault="0029195E" w:rsidP="0029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Ресурсы интернета.</w:t>
      </w:r>
    </w:p>
    <w:p w:rsidR="0029195E" w:rsidRPr="009925B1" w:rsidRDefault="0029195E" w:rsidP="009925B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195E" w:rsidRPr="0099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20E5C"/>
    <w:multiLevelType w:val="multilevel"/>
    <w:tmpl w:val="4134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6E"/>
    <w:rsid w:val="0029195E"/>
    <w:rsid w:val="005168DB"/>
    <w:rsid w:val="005C5EEE"/>
    <w:rsid w:val="005E03F7"/>
    <w:rsid w:val="007651DB"/>
    <w:rsid w:val="00981157"/>
    <w:rsid w:val="009925B1"/>
    <w:rsid w:val="00A85E6E"/>
    <w:rsid w:val="00BA1AB6"/>
    <w:rsid w:val="00CD2D8C"/>
    <w:rsid w:val="00E37A38"/>
    <w:rsid w:val="00EC7A97"/>
    <w:rsid w:val="00FB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D065"/>
  <w15:chartTrackingRefBased/>
  <w15:docId w15:val="{CCA8C055-93B1-445C-ADAC-9A081650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A38"/>
    <w:rPr>
      <w:b/>
      <w:bCs/>
    </w:rPr>
  </w:style>
  <w:style w:type="paragraph" w:styleId="a5">
    <w:name w:val="No Spacing"/>
    <w:uiPriority w:val="1"/>
    <w:qFormat/>
    <w:rsid w:val="00BA1A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47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73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77778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14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48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7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89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87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84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3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01806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63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2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35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ultima</dc:creator>
  <cp:keywords/>
  <dc:description/>
  <cp:lastModifiedBy>ultima</cp:lastModifiedBy>
  <cp:revision>10</cp:revision>
  <dcterms:created xsi:type="dcterms:W3CDTF">2023-02-08T06:39:00Z</dcterms:created>
  <dcterms:modified xsi:type="dcterms:W3CDTF">2024-05-20T06:37:00Z</dcterms:modified>
</cp:coreProperties>
</file>